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Barnard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 ILLUMINA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ILLUMINA,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211.06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40,927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Robert Maynes for Steven Barnard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125" TargetMode="External"/><Relationship Id="rId5" Type="http://schemas.openxmlformats.org/officeDocument/2006/relationships/hyperlink" Target="http://www.sec.gov/cgi-bin/browse-edgar?action=getcompany&amp;CIK=00011108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3064</Characters>
  <CharactersWithSpaces>3562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