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Davies Scott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 ILLUMINA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ILLUMINA,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20,338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Maynes for Scott M. Davies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40663" TargetMode="External"/><Relationship Id="rId5" Type="http://schemas.openxmlformats.org/officeDocument/2006/relationships/hyperlink" Target="http://www.sec.gov/cgi-bin/browse-edgar?action=getcompany&amp;CIK=00011108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3048</Characters>
  <CharactersWithSpaces>3546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