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0001665419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ILLUMINA,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001-35406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5200 ILLUMINA 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8582024500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FRANCES ARNOLD</w:t>
      </w:r>
    </w:p>
    <w:p>
      <w:pPr>
        <w:spacing w:after="0" w:line="44" w:lineRule="exact"/>
        <w:rPr>
          <w:sz w:val="24"/>
          <w:szCs w:val="24"/>
          <w:color w:val="auto"/>
        </w:rPr>
      </w:pPr>
    </w:p>
    <w:p>
      <w:pPr>
        <w:sectPr>
          <w:pgSz w:w="11900" w:h="16838" w:orient="portrait"/>
          <w:cols w:equalWidth="0" w:num="2">
            <w:col w:w="7480" w:space="720"/>
            <w:col w:w="3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362980.00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151300000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22"/>
                <w:szCs w:val="22"/>
                <w:color w:val="auto"/>
              </w:rPr>
              <w:t>05/21/2026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9"/>
              </w:rPr>
              <w:t>2000</w:t>
            </w:r>
          </w:p>
        </w:tc>
        <w:tc>
          <w:tcPr>
            <w:tcW w:w="24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05/21/2026 Compensation</w:t>
            </w:r>
          </w:p>
        </w:tc>
      </w:tr>
      <w:tr>
        <w:trPr>
          <w:trHeight w:val="282"/>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FRANCES ARNOLD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5200 Illumina Way</w:t>
            </w:r>
          </w:p>
        </w:tc>
        <w:tc>
          <w:tcPr>
            <w:tcW w:w="16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06/02/2026 3000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484571.70</w:t>
            </w:r>
          </w:p>
        </w:tc>
        <w:tc>
          <w:tcPr>
            <w:tcW w:w="0" w:type="dxa"/>
            <w:vAlign w:val="bottom"/>
          </w:tcPr>
          <w:p>
            <w:pPr>
              <w:spacing w:after="0"/>
              <w:rPr>
                <w:sz w:val="1"/>
                <w:szCs w:val="1"/>
                <w:color w:val="auto"/>
              </w:rPr>
            </w:pPr>
          </w:p>
        </w:tc>
      </w:t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w:t>
            </w:r>
          </w:p>
        </w:tc>
        <w:tc>
          <w:tcPr>
            <w:tcW w:w="160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92122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FRANCES ARNOLD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5200 Illumina Way</w:t>
            </w:r>
          </w:p>
        </w:tc>
        <w:tc>
          <w:tcPr>
            <w:tcW w:w="16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05/28/2026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780650.00</w:t>
            </w:r>
          </w:p>
        </w:tc>
        <w:tc>
          <w:tcPr>
            <w:tcW w:w="0" w:type="dxa"/>
            <w:vAlign w:val="bottom"/>
          </w:tcPr>
          <w:p>
            <w:pPr>
              <w:spacing w:after="0"/>
              <w:rPr>
                <w:sz w:val="1"/>
                <w:szCs w:val="1"/>
                <w:color w:val="auto"/>
              </w:rPr>
            </w:pPr>
          </w:p>
        </w:tc>
      </w:t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w:t>
            </w:r>
          </w:p>
        </w:tc>
        <w:tc>
          <w:tcPr>
            <w:tcW w:w="160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92122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Frances Arnold</w:t>
            </w: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5200 Illumina Way</w:t>
            </w:r>
          </w:p>
        </w:tc>
        <w:tc>
          <w:tcPr>
            <w:tcW w:w="16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ILMN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05/22/2026 3000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435076.08</w:t>
            </w:r>
          </w:p>
        </w:tc>
        <w:tc>
          <w:tcPr>
            <w:tcW w:w="0" w:type="dxa"/>
            <w:vAlign w:val="bottom"/>
          </w:tcPr>
          <w:p>
            <w:pPr>
              <w:spacing w:after="0"/>
              <w:rPr>
                <w:sz w:val="1"/>
                <w:szCs w:val="1"/>
                <w:color w:val="auto"/>
              </w:rPr>
            </w:pPr>
          </w:p>
        </w:tc>
      </w:t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w:t>
            </w:r>
          </w:p>
        </w:tc>
        <w:tc>
          <w:tcPr>
            <w:tcW w:w="160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92122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Frances Arnold</w:t>
            </w: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5200 Illumina Way</w:t>
            </w:r>
          </w:p>
        </w:tc>
        <w:tc>
          <w:tcPr>
            <w:tcW w:w="16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ILMN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05/22/2026 1000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145072.06</w:t>
            </w:r>
          </w:p>
        </w:tc>
        <w:tc>
          <w:tcPr>
            <w:tcW w:w="0" w:type="dxa"/>
            <w:vAlign w:val="bottom"/>
          </w:tcPr>
          <w:p>
            <w:pPr>
              <w:spacing w:after="0"/>
              <w:rPr>
                <w:sz w:val="1"/>
                <w:szCs w:val="1"/>
                <w:color w:val="auto"/>
              </w:rPr>
            </w:pPr>
          </w:p>
        </w:tc>
      </w:t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w:t>
            </w:r>
          </w:p>
        </w:tc>
        <w:tc>
          <w:tcPr>
            <w:tcW w:w="160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92122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4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06/25/2026</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Frances Arnold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2026-06-25T15:16:39Z</dcterms:created>
  <dcterms:modified xsi:type="dcterms:W3CDTF">2026-06-25T15:16:39Z</dcterms:modified>
</cp:coreProperties>
</file>